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A51E8" w:rsidRDefault="00B342BE" w:rsidP="00CD19A2">
      <w:pPr>
        <w:jc w:val="center"/>
        <w:rPr>
          <w:b/>
          <w:sz w:val="20"/>
          <w:szCs w:val="20"/>
        </w:rPr>
      </w:pPr>
      <w:r w:rsidRPr="00B342BE">
        <w:rPr>
          <w:b/>
          <w:sz w:val="20"/>
          <w:szCs w:val="20"/>
        </w:rPr>
        <w:t>Licitación Pública Nacional Mixta No. 40051001-054-24 (CAGEG-054/2024) para la Adquisición de Materiales, Útiles y Equipos Menores de Tecnologías de la Información y Comunicaciones</w:t>
      </w:r>
      <w:bookmarkStart w:id="0" w:name="_GoBack"/>
      <w:bookmarkEnd w:id="0"/>
      <w:r w:rsidR="00814B33">
        <w:rPr>
          <w:b/>
          <w:sz w:val="20"/>
          <w:szCs w:val="20"/>
        </w:rPr>
        <w:t xml:space="preserve">  </w:t>
      </w:r>
    </w:p>
    <w:p w:rsidR="00EA51E8" w:rsidRDefault="00EA51E8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4AE1" w:rsidRDefault="00C44AE1" w:rsidP="00F31102">
      <w:pPr>
        <w:spacing w:after="0" w:line="240" w:lineRule="auto"/>
      </w:pPr>
      <w:r>
        <w:separator/>
      </w:r>
    </w:p>
  </w:endnote>
  <w:endnote w:type="continuationSeparator" w:id="0">
    <w:p w:rsidR="00C44AE1" w:rsidRDefault="00C44AE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4AE1" w:rsidRDefault="00C44AE1" w:rsidP="00F31102">
      <w:pPr>
        <w:spacing w:after="0" w:line="240" w:lineRule="auto"/>
      </w:pPr>
      <w:r>
        <w:separator/>
      </w:r>
    </w:p>
  </w:footnote>
  <w:footnote w:type="continuationSeparator" w:id="0">
    <w:p w:rsidR="00C44AE1" w:rsidRDefault="00C44AE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Pr="00885C66" w:rsidRDefault="00F31102" w:rsidP="00F31102">
    <w:pPr>
      <w:pStyle w:val="Encabezado"/>
      <w:jc w:val="right"/>
      <w:rPr>
        <w:sz w:val="28"/>
        <w:szCs w:val="28"/>
      </w:rPr>
    </w:pPr>
    <w:r w:rsidRPr="00885C66">
      <w:rPr>
        <w:sz w:val="28"/>
        <w:szCs w:val="28"/>
      </w:rPr>
      <w:t xml:space="preserve">ANEXO </w:t>
    </w:r>
    <w:r w:rsidR="00885C66" w:rsidRPr="00885C66">
      <w:rPr>
        <w:sz w:val="28"/>
        <w:szCs w:val="28"/>
      </w:rPr>
      <w:t>J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85C66"/>
    <w:rsid w:val="0089529F"/>
    <w:rsid w:val="00904478"/>
    <w:rsid w:val="009B2A1B"/>
    <w:rsid w:val="009E6EAF"/>
    <w:rsid w:val="00A8418D"/>
    <w:rsid w:val="00A9578F"/>
    <w:rsid w:val="00B342BE"/>
    <w:rsid w:val="00C44AE1"/>
    <w:rsid w:val="00C538D8"/>
    <w:rsid w:val="00C60043"/>
    <w:rsid w:val="00C6068D"/>
    <w:rsid w:val="00CB7E2A"/>
    <w:rsid w:val="00CD0ACF"/>
    <w:rsid w:val="00CD19A2"/>
    <w:rsid w:val="00CF4970"/>
    <w:rsid w:val="00D1336C"/>
    <w:rsid w:val="00D63482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7B73A7-B428-4D8F-B692-C85850421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CINTHIA BERENICE GOMEZ AGUINAGA</cp:lastModifiedBy>
  <cp:revision>3</cp:revision>
  <dcterms:created xsi:type="dcterms:W3CDTF">2024-07-10T16:00:00Z</dcterms:created>
  <dcterms:modified xsi:type="dcterms:W3CDTF">2024-07-16T15:09:00Z</dcterms:modified>
</cp:coreProperties>
</file>